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06372"/>
    <w:bookmarkEnd w:id="0"/>
    <w:p w14:paraId="727B45AB" w14:textId="0444429C" w:rsidR="009B27CE" w:rsidRPr="003B4FF2" w:rsidRDefault="007E6D09" w:rsidP="00315ACD">
      <w:pPr>
        <w:rPr>
          <w:rFonts w:ascii="Arial Narrow" w:hAnsi="Arial Narrow"/>
          <w:sz w:val="28"/>
        </w:rPr>
      </w:pPr>
      <w:r w:rsidRPr="003B4FF2">
        <w:rPr>
          <w:rFonts w:asciiTheme="majorHAnsi" w:hAnsiTheme="majorHAnsi" w:cstheme="majorHAnsi"/>
          <w:b/>
          <w:i/>
          <w:noProof/>
          <w:color w:val="FF0000"/>
          <w:sz w:val="28"/>
        </w:rPr>
        <mc:AlternateContent>
          <mc:Choice Requires="wps">
            <w:drawing>
              <wp:anchor distT="0" distB="0" distL="114300" distR="114300" simplePos="0" relativeHeight="251666432" behindDoc="0" locked="0" layoutInCell="1" allowOverlap="1" wp14:anchorId="602B1F9D" wp14:editId="339FF69A">
                <wp:simplePos x="0" y="0"/>
                <wp:positionH relativeFrom="column">
                  <wp:posOffset>3848100</wp:posOffset>
                </wp:positionH>
                <wp:positionV relativeFrom="paragraph">
                  <wp:posOffset>693420</wp:posOffset>
                </wp:positionV>
                <wp:extent cx="7620" cy="2583180"/>
                <wp:effectExtent l="0" t="0" r="30480" b="26670"/>
                <wp:wrapNone/>
                <wp:docPr id="10" name="Straight Connector 10"/>
                <wp:cNvGraphicFramePr/>
                <a:graphic xmlns:a="http://schemas.openxmlformats.org/drawingml/2006/main">
                  <a:graphicData uri="http://schemas.microsoft.com/office/word/2010/wordprocessingShape">
                    <wps:wsp>
                      <wps:cNvCnPr/>
                      <wps:spPr>
                        <a:xfrm>
                          <a:off x="0" y="0"/>
                          <a:ext cx="7620" cy="2583180"/>
                        </a:xfrm>
                        <a:prstGeom prst="line">
                          <a:avLst/>
                        </a:prstGeom>
                        <a:ln>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9069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54.6pt" to="303.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" strokecolor="#c00000" strokeweight=".5pt">
                <v:stroke joinstyle="miter"/>
              </v:line>
            </w:pict>
          </mc:Fallback>
        </mc:AlternateContent>
      </w:r>
      <w:r w:rsidRPr="003B4FF2">
        <w:rPr>
          <w:rFonts w:ascii="Book Antiqua" w:hAnsi="Book Antiqua" w:cstheme="majorHAnsi"/>
          <w:b/>
          <w:i/>
          <w:noProof/>
          <w:sz w:val="28"/>
        </w:rPr>
        <w:drawing>
          <wp:anchor distT="0" distB="0" distL="114300" distR="114300" simplePos="0" relativeHeight="251658240" behindDoc="1" locked="0" layoutInCell="1" allowOverlap="1" wp14:anchorId="6182C0ED" wp14:editId="7C5A705D">
            <wp:simplePos x="0" y="0"/>
            <wp:positionH relativeFrom="margin">
              <wp:align>right</wp:align>
            </wp:positionH>
            <wp:positionV relativeFrom="paragraph">
              <wp:posOffset>689610</wp:posOffset>
            </wp:positionV>
            <wp:extent cx="1847850" cy="2495550"/>
            <wp:effectExtent l="95250" t="95250" r="95250" b="95250"/>
            <wp:wrapTight wrapText="bothSides">
              <wp:wrapPolygon edited="0">
                <wp:start x="-1113" y="-824"/>
                <wp:lineTo x="-1113" y="22260"/>
                <wp:lineTo x="22491" y="22260"/>
                <wp:lineTo x="22491" y="-824"/>
                <wp:lineTo x="-1113" y="-8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320_124943.jpg"/>
                    <pic:cNvPicPr/>
                  </pic:nvPicPr>
                  <pic:blipFill rotWithShape="1">
                    <a:blip r:embed="rId7" cstate="print">
                      <a:extLst>
                        <a:ext uri="{28A0092B-C50C-407E-A947-70E740481C1C}">
                          <a14:useLocalDpi xmlns:a14="http://schemas.microsoft.com/office/drawing/2010/main" val="0"/>
                        </a:ext>
                      </a:extLst>
                    </a:blip>
                    <a:srcRect t="1" b="1877"/>
                    <a:stretch/>
                  </pic:blipFill>
                  <pic:spPr bwMode="auto">
                    <a:xfrm>
                      <a:off x="0" y="0"/>
                      <a:ext cx="1847850" cy="2495550"/>
                    </a:xfrm>
                    <a:prstGeom prst="rect">
                      <a:avLst/>
                    </a:prstGeom>
                    <a:ln w="85725">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FF2">
        <w:rPr>
          <w:rFonts w:asciiTheme="majorHAnsi" w:hAnsiTheme="majorHAnsi" w:cstheme="majorHAnsi"/>
          <w:b/>
          <w:i/>
          <w:noProof/>
          <w:sz w:val="28"/>
        </w:rPr>
        <mc:AlternateContent>
          <mc:Choice Requires="wps">
            <w:drawing>
              <wp:anchor distT="0" distB="0" distL="114300" distR="114300" simplePos="0" relativeHeight="251661312" behindDoc="0" locked="0" layoutInCell="1" allowOverlap="1" wp14:anchorId="20462D43" wp14:editId="626BD47C">
                <wp:simplePos x="0" y="0"/>
                <wp:positionH relativeFrom="margin">
                  <wp:posOffset>-38100</wp:posOffset>
                </wp:positionH>
                <wp:positionV relativeFrom="paragraph">
                  <wp:posOffset>685800</wp:posOffset>
                </wp:positionV>
                <wp:extent cx="38785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3878580" cy="762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E72A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54pt" to="302.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" strokecolor="#c00000" strokeweight=".5pt">
                <v:stroke joinstyle="miter"/>
                <w10:wrap anchorx="margin"/>
              </v:line>
            </w:pict>
          </mc:Fallback>
        </mc:AlternateContent>
      </w:r>
      <w:r w:rsidR="00315ACD" w:rsidRPr="003B4FF2">
        <w:rPr>
          <w:rFonts w:ascii="Book Antiqua" w:hAnsi="Book Antiqua" w:cstheme="majorHAnsi"/>
          <w:b/>
          <w:i/>
          <w:sz w:val="44"/>
        </w:rPr>
        <w:t>Metal Clay for Metalsmiths?</w:t>
      </w:r>
      <w:r w:rsidR="00315ACD" w:rsidRPr="003B4FF2">
        <w:rPr>
          <w:rFonts w:ascii="Arial Narrow" w:hAnsi="Arial Narrow"/>
          <w:b/>
          <w:sz w:val="44"/>
        </w:rPr>
        <w:t xml:space="preserve">   </w:t>
      </w:r>
      <w:r w:rsidR="00315ACD" w:rsidRPr="00315ACD">
        <w:rPr>
          <w:rFonts w:ascii="Arial Narrow" w:hAnsi="Arial Narrow"/>
          <w:b/>
          <w:sz w:val="28"/>
        </w:rPr>
        <w:br/>
      </w:r>
      <w:r w:rsidR="00B1023D" w:rsidRPr="00B1023D">
        <w:rPr>
          <w:rFonts w:ascii="Arial Narrow" w:hAnsi="Arial Narrow"/>
          <w:i/>
          <w:color w:val="767171" w:themeColor="background2" w:themeShade="80"/>
          <w:sz w:val="28"/>
        </w:rPr>
        <w:t xml:space="preserve">An article by </w:t>
      </w:r>
      <w:r w:rsidR="00315ACD" w:rsidRPr="00B1023D">
        <w:rPr>
          <w:rFonts w:ascii="Arial Narrow" w:hAnsi="Arial Narrow"/>
          <w:i/>
          <w:color w:val="767171" w:themeColor="background2" w:themeShade="80"/>
          <w:sz w:val="28"/>
        </w:rPr>
        <w:t>Julie Sanford</w:t>
      </w:r>
    </w:p>
    <w:p w14:paraId="271088C3" w14:textId="59C9AC8B" w:rsidR="00315ACD" w:rsidRPr="00087E1E" w:rsidRDefault="00315ACD" w:rsidP="00315ACD">
      <w:pPr>
        <w:rPr>
          <w:rFonts w:ascii="Arial Narrow" w:hAnsi="Arial Narrow"/>
          <w:sz w:val="24"/>
        </w:rPr>
      </w:pPr>
      <w:r w:rsidRPr="00087E1E">
        <w:rPr>
          <w:rFonts w:ascii="Arial Narrow" w:hAnsi="Arial Narrow"/>
          <w:sz w:val="24"/>
        </w:rPr>
        <w:t>It’s hard to believe that Silver clay has been around for</w:t>
      </w:r>
      <w:r w:rsidR="00CD2B77">
        <w:rPr>
          <w:rFonts w:ascii="Arial Narrow" w:hAnsi="Arial Narrow"/>
          <w:sz w:val="24"/>
        </w:rPr>
        <w:t xml:space="preserve"> more than</w:t>
      </w:r>
      <w:r w:rsidRPr="00087E1E">
        <w:rPr>
          <w:rFonts w:ascii="Arial Narrow" w:hAnsi="Arial Narrow"/>
          <w:sz w:val="24"/>
        </w:rPr>
        <w:t xml:space="preserve"> 20 years.  I consider myself a </w:t>
      </w:r>
      <w:r w:rsidRPr="00087E1E">
        <w:rPr>
          <w:rFonts w:ascii="Arial Narrow" w:hAnsi="Arial Narrow"/>
          <w:i/>
          <w:sz w:val="24"/>
        </w:rPr>
        <w:t>fabricator</w:t>
      </w:r>
      <w:r w:rsidRPr="00087E1E">
        <w:rPr>
          <w:rFonts w:ascii="Arial Narrow" w:hAnsi="Arial Narrow"/>
          <w:sz w:val="24"/>
        </w:rPr>
        <w:t xml:space="preserve"> of jewelry; I build jewelry using raw materials and traditional goldsmithing techniques.  Very little of my work is cast, and I don’t do many multiples.  My work is hand to metal.   When PMC fine silver clay came along in the late 90’s I was more than intrigued, I was excited!   I knew metal and I knew clay.  I grew up with a family ceramic shop in the basement of our home, and clay was basically my undeclared minor in college.  </w:t>
      </w:r>
      <w:r w:rsidR="00CD2B77">
        <w:rPr>
          <w:rFonts w:ascii="Arial Narrow" w:hAnsi="Arial Narrow"/>
          <w:sz w:val="24"/>
        </w:rPr>
        <w:t>Plus, t</w:t>
      </w:r>
      <w:r w:rsidRPr="00087E1E">
        <w:rPr>
          <w:rFonts w:ascii="Arial Narrow" w:hAnsi="Arial Narrow"/>
          <w:sz w:val="24"/>
        </w:rPr>
        <w:t xml:space="preserve">his new metal clay was being promoted by the guy who wrote my college jewelry class </w:t>
      </w:r>
      <w:r w:rsidRPr="00087E1E">
        <w:rPr>
          <w:rFonts w:ascii="Arial Narrow" w:hAnsi="Arial Narrow"/>
          <w:i/>
          <w:sz w:val="24"/>
        </w:rPr>
        <w:t>required</w:t>
      </w:r>
      <w:r w:rsidRPr="00087E1E">
        <w:rPr>
          <w:rFonts w:ascii="Arial Narrow" w:hAnsi="Arial Narrow"/>
          <w:sz w:val="24"/>
        </w:rPr>
        <w:t xml:space="preserve"> textbook, Tim McCreight, so it had to be a legitimate metals medium, right?  I purchased my first metal clay in 1998, complete with the VHS tape tutorial, and was off to explore this strange new metal…clay.</w:t>
      </w:r>
    </w:p>
    <w:p w14:paraId="405B6AB8" w14:textId="659869C7" w:rsidR="00315ACD" w:rsidRPr="00087E1E" w:rsidRDefault="0019149D" w:rsidP="00315ACD">
      <w:pPr>
        <w:rPr>
          <w:rFonts w:ascii="Arial Narrow" w:hAnsi="Arial Narrow"/>
          <w:sz w:val="24"/>
        </w:rPr>
      </w:pPr>
      <w:r w:rsidRPr="007E6D09">
        <w:rPr>
          <w:rFonts w:ascii="Arial Narrow" w:hAnsi="Arial Narrow"/>
          <w:noProof/>
          <w:color w:val="C00000"/>
          <w:sz w:val="24"/>
        </w:rPr>
        <mc:AlternateContent>
          <mc:Choice Requires="wps">
            <w:drawing>
              <wp:anchor distT="0" distB="0" distL="114300" distR="114300" simplePos="0" relativeHeight="251668480" behindDoc="0" locked="0" layoutInCell="1" allowOverlap="1" wp14:anchorId="6F43D0FE" wp14:editId="221813EF">
                <wp:simplePos x="0" y="0"/>
                <wp:positionH relativeFrom="column">
                  <wp:posOffset>-30480</wp:posOffset>
                </wp:positionH>
                <wp:positionV relativeFrom="paragraph">
                  <wp:posOffset>1275080</wp:posOffset>
                </wp:positionV>
                <wp:extent cx="22021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0218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DCB27"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00.4pt" to="171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" strokecolor="#c00000" strokeweight=".5pt">
                <v:stroke joinstyle="miter"/>
              </v:line>
            </w:pict>
          </mc:Fallback>
        </mc:AlternateContent>
      </w:r>
      <w:r>
        <w:rPr>
          <w:rFonts w:ascii="Arial Narrow" w:hAnsi="Arial Narrow"/>
          <w:noProof/>
          <w:sz w:val="24"/>
        </w:rPr>
        <mc:AlternateContent>
          <mc:Choice Requires="wps">
            <w:drawing>
              <wp:anchor distT="0" distB="0" distL="114300" distR="114300" simplePos="0" relativeHeight="251669504" behindDoc="0" locked="0" layoutInCell="1" allowOverlap="1" wp14:anchorId="06C0A866" wp14:editId="15AE51E9">
                <wp:simplePos x="0" y="0"/>
                <wp:positionH relativeFrom="column">
                  <wp:posOffset>2171700</wp:posOffset>
                </wp:positionH>
                <wp:positionV relativeFrom="paragraph">
                  <wp:posOffset>1290320</wp:posOffset>
                </wp:positionV>
                <wp:extent cx="0" cy="1935480"/>
                <wp:effectExtent l="0" t="0" r="38100" b="26670"/>
                <wp:wrapNone/>
                <wp:docPr id="15" name="Straight Connector 15"/>
                <wp:cNvGraphicFramePr/>
                <a:graphic xmlns:a="http://schemas.openxmlformats.org/drawingml/2006/main">
                  <a:graphicData uri="http://schemas.microsoft.com/office/word/2010/wordprocessingShape">
                    <wps:wsp>
                      <wps:cNvCnPr/>
                      <wps:spPr>
                        <a:xfrm flipH="1">
                          <a:off x="0" y="0"/>
                          <a:ext cx="0" cy="193548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B9575"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01.6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" strokecolor="#c00000" strokeweight=".5pt">
                <v:stroke joinstyle="miter"/>
              </v:line>
            </w:pict>
          </mc:Fallback>
        </mc:AlternateContent>
      </w:r>
      <w:r>
        <w:rPr>
          <w:rFonts w:ascii="Arial Narrow" w:hAnsi="Arial Narrow"/>
          <w:noProof/>
          <w:sz w:val="24"/>
        </w:rPr>
        <w:drawing>
          <wp:anchor distT="0" distB="0" distL="114300" distR="114300" simplePos="0" relativeHeight="251667456" behindDoc="0" locked="0" layoutInCell="1" allowOverlap="1" wp14:anchorId="32908771" wp14:editId="5FABCE6A">
            <wp:simplePos x="0" y="0"/>
            <wp:positionH relativeFrom="column">
              <wp:posOffset>3810</wp:posOffset>
            </wp:positionH>
            <wp:positionV relativeFrom="paragraph">
              <wp:posOffset>1408430</wp:posOffset>
            </wp:positionV>
            <wp:extent cx="2075180" cy="1703070"/>
            <wp:effectExtent l="95250" t="95250" r="96520" b="876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50322_142030.jpg"/>
                    <pic:cNvPicPr/>
                  </pic:nvPicPr>
                  <pic:blipFill rotWithShape="1">
                    <a:blip r:embed="rId8" cstate="print">
                      <a:extLst>
                        <a:ext uri="{28A0092B-C50C-407E-A947-70E740481C1C}">
                          <a14:useLocalDpi xmlns:a14="http://schemas.microsoft.com/office/drawing/2010/main" val="0"/>
                        </a:ext>
                      </a:extLst>
                    </a:blip>
                    <a:srcRect t="13907" b="17403"/>
                    <a:stretch/>
                  </pic:blipFill>
                  <pic:spPr bwMode="auto">
                    <a:xfrm>
                      <a:off x="0" y="0"/>
                      <a:ext cx="2075180" cy="1703070"/>
                    </a:xfrm>
                    <a:prstGeom prst="rect">
                      <a:avLst/>
                    </a:prstGeom>
                    <a:ln w="85725">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5ACD" w:rsidRPr="00087E1E">
        <w:rPr>
          <w:rFonts w:ascii="Arial Narrow" w:hAnsi="Arial Narrow"/>
          <w:sz w:val="24"/>
        </w:rPr>
        <w:t xml:space="preserve">20 years later…. Today I have an extremely fond and high regard for well-designed metal clay jewelry and the artists who have perfected their skills in the medium.  I know Metal clay gets a bad rap from a lot of traditional metalsmiths as being a quick and easy way to make jewelry.  But there are hundreds of exceptional examples of amazing, well-crafted </w:t>
      </w:r>
      <w:r w:rsidR="00CE5D94">
        <w:rPr>
          <w:rFonts w:ascii="Arial Narrow" w:hAnsi="Arial Narrow"/>
          <w:sz w:val="24"/>
        </w:rPr>
        <w:t xml:space="preserve">and </w:t>
      </w:r>
      <w:r w:rsidR="00315ACD" w:rsidRPr="00087E1E">
        <w:rPr>
          <w:rFonts w:ascii="Arial Narrow" w:hAnsi="Arial Narrow"/>
          <w:sz w:val="24"/>
        </w:rPr>
        <w:t xml:space="preserve">technical work in metal clay.  Over the years I’ve used it in a variety of ways and have had wonderful and </w:t>
      </w:r>
      <w:r w:rsidR="00292F92">
        <w:rPr>
          <w:rFonts w:ascii="Arial Narrow" w:hAnsi="Arial Narrow"/>
          <w:sz w:val="24"/>
        </w:rPr>
        <w:t xml:space="preserve">sometimes </w:t>
      </w:r>
      <w:r w:rsidR="00315ACD" w:rsidRPr="00087E1E">
        <w:rPr>
          <w:rFonts w:ascii="Arial Narrow" w:hAnsi="Arial Narrow"/>
          <w:sz w:val="24"/>
        </w:rPr>
        <w:t xml:space="preserve">surprising results.  What I’ve found is that having the metal clay option in the studio can be a lifesaver when you can’t fabricate yourself out of a challenging design.  It can also be just what you need </w:t>
      </w:r>
      <w:r w:rsidR="00E6756B">
        <w:rPr>
          <w:rFonts w:ascii="Arial Narrow" w:hAnsi="Arial Narrow"/>
          <w:sz w:val="24"/>
        </w:rPr>
        <w:t xml:space="preserve">when you don’t have the time or resources to </w:t>
      </w:r>
      <w:r w:rsidR="00292F92">
        <w:rPr>
          <w:rFonts w:ascii="Arial Narrow" w:hAnsi="Arial Narrow"/>
          <w:sz w:val="24"/>
        </w:rPr>
        <w:t>cast.</w:t>
      </w:r>
    </w:p>
    <w:p w14:paraId="0E19F26F" w14:textId="0C804A3E" w:rsidR="00315ACD" w:rsidRPr="00087E1E" w:rsidRDefault="00A5567E" w:rsidP="00315ACD">
      <w:pPr>
        <w:rPr>
          <w:rFonts w:ascii="Arial Narrow" w:hAnsi="Arial Narrow"/>
          <w:sz w:val="24"/>
        </w:rPr>
      </w:pPr>
      <w:r>
        <w:rPr>
          <w:rFonts w:ascii="Arial Narrow" w:hAnsi="Arial Narrow"/>
          <w:sz w:val="24"/>
        </w:rPr>
        <w:t>Let’s</w:t>
      </w:r>
      <w:r w:rsidR="00315ACD" w:rsidRPr="00087E1E">
        <w:rPr>
          <w:rFonts w:ascii="Arial Narrow" w:hAnsi="Arial Narrow"/>
          <w:sz w:val="24"/>
        </w:rPr>
        <w:t xml:space="preserve"> take a very brief look at what metal clay is and then I’ll show you how I’ve used it at the bench.  Metal clay is a soft pliable material made from fine metal dust and organic binders.  It can be worked as wet clay by rolling, pinching, pressing, slicing, modeling, sticking parts together and even embedding other heat resistant objects such as metal, glass and stone.  It can also be worked dry, by filing, carving, drilling, sanding and other subtractive sculptural and finishing methods.   When you are done working and the piece is completely dry, it is fired.  Firing, by kiln or by torch, removes the organic binders, fuses the fine metal particles (sintering) and the piece becomes a solid metal product.   Metal clay is available in a variety of formulas from several manufacturers.  I prefer fine silver clay.  It’s easiest to fire, and the color blends well with my fabricated elements.</w:t>
      </w:r>
    </w:p>
    <w:p w14:paraId="14763AC8" w14:textId="3DA927D4" w:rsidR="00315ACD" w:rsidRPr="00087E1E" w:rsidRDefault="007E6D09" w:rsidP="00315ACD">
      <w:pPr>
        <w:rPr>
          <w:rFonts w:ascii="Arial Narrow" w:hAnsi="Arial Narrow"/>
          <w:sz w:val="24"/>
        </w:rPr>
      </w:pPr>
      <w:r>
        <w:rPr>
          <w:rFonts w:ascii="Arial Narrow" w:hAnsi="Arial Narrow"/>
          <w:noProof/>
          <w:sz w:val="24"/>
        </w:rPr>
        <w:lastRenderedPageBreak/>
        <mc:AlternateContent>
          <mc:Choice Requires="wps">
            <w:drawing>
              <wp:anchor distT="0" distB="0" distL="114300" distR="114300" simplePos="0" relativeHeight="251671552" behindDoc="0" locked="0" layoutInCell="1" allowOverlap="1" wp14:anchorId="7B6142B4" wp14:editId="2D45552C">
                <wp:simplePos x="0" y="0"/>
                <wp:positionH relativeFrom="column">
                  <wp:posOffset>3810000</wp:posOffset>
                </wp:positionH>
                <wp:positionV relativeFrom="paragraph">
                  <wp:posOffset>472440</wp:posOffset>
                </wp:positionV>
                <wp:extent cx="198882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198882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9F710"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37.2pt" to="456.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" strokecolor="#c00000" strokeweight=".5pt">
                <v:stroke joinstyle="miter"/>
              </v:line>
            </w:pict>
          </mc:Fallback>
        </mc:AlternateContent>
      </w:r>
      <w:r>
        <w:rPr>
          <w:rFonts w:ascii="Arial Narrow" w:hAnsi="Arial Narrow"/>
          <w:noProof/>
          <w:sz w:val="24"/>
        </w:rPr>
        <w:drawing>
          <wp:anchor distT="0" distB="0" distL="114300" distR="114300" simplePos="0" relativeHeight="251670528" behindDoc="0" locked="0" layoutInCell="1" allowOverlap="1" wp14:anchorId="1A70025F" wp14:editId="34F065BA">
            <wp:simplePos x="0" y="0"/>
            <wp:positionH relativeFrom="column">
              <wp:posOffset>3892550</wp:posOffset>
            </wp:positionH>
            <wp:positionV relativeFrom="paragraph">
              <wp:posOffset>579120</wp:posOffset>
            </wp:positionV>
            <wp:extent cx="1875790" cy="1607820"/>
            <wp:effectExtent l="76200" t="76200" r="67310" b="685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50322_145513.jpg"/>
                    <pic:cNvPicPr/>
                  </pic:nvPicPr>
                  <pic:blipFill rotWithShape="1">
                    <a:blip r:embed="rId9" cstate="print">
                      <a:extLst>
                        <a:ext uri="{28A0092B-C50C-407E-A947-70E740481C1C}">
                          <a14:useLocalDpi xmlns:a14="http://schemas.microsoft.com/office/drawing/2010/main" val="0"/>
                        </a:ext>
                      </a:extLst>
                    </a:blip>
                    <a:srcRect t="4394" r="3729" b="16511"/>
                    <a:stretch/>
                  </pic:blipFill>
                  <pic:spPr bwMode="auto">
                    <a:xfrm>
                      <a:off x="0" y="0"/>
                      <a:ext cx="1875790" cy="1607820"/>
                    </a:xfrm>
                    <a:prstGeom prst="rect">
                      <a:avLst/>
                    </a:prstGeom>
                    <a:ln w="8255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FF2">
        <w:rPr>
          <w:rFonts w:ascii="Arial Narrow" w:hAnsi="Arial Narrow"/>
          <w:noProof/>
          <w:sz w:val="24"/>
        </w:rPr>
        <mc:AlternateContent>
          <mc:Choice Requires="wps">
            <w:drawing>
              <wp:anchor distT="0" distB="0" distL="114300" distR="114300" simplePos="0" relativeHeight="251672576" behindDoc="0" locked="0" layoutInCell="1" allowOverlap="1" wp14:anchorId="718AE8E0" wp14:editId="6BA75EA4">
                <wp:simplePos x="0" y="0"/>
                <wp:positionH relativeFrom="column">
                  <wp:posOffset>3787140</wp:posOffset>
                </wp:positionH>
                <wp:positionV relativeFrom="paragraph">
                  <wp:posOffset>472440</wp:posOffset>
                </wp:positionV>
                <wp:extent cx="7620" cy="1790700"/>
                <wp:effectExtent l="0" t="0" r="30480" b="19050"/>
                <wp:wrapNone/>
                <wp:docPr id="18" name="Straight Connector 18"/>
                <wp:cNvGraphicFramePr/>
                <a:graphic xmlns:a="http://schemas.openxmlformats.org/drawingml/2006/main">
                  <a:graphicData uri="http://schemas.microsoft.com/office/word/2010/wordprocessingShape">
                    <wps:wsp>
                      <wps:cNvCnPr/>
                      <wps:spPr>
                        <a:xfrm flipH="1">
                          <a:off x="0" y="0"/>
                          <a:ext cx="7620" cy="179070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0236B" id="Straight Connector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37.2pt" to="298.8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" strokecolor="#c00000" strokeweight=".5pt">
                <v:stroke joinstyle="miter"/>
              </v:line>
            </w:pict>
          </mc:Fallback>
        </mc:AlternateContent>
      </w:r>
      <w:r w:rsidR="00315ACD" w:rsidRPr="00087E1E">
        <w:rPr>
          <w:rFonts w:ascii="Arial Narrow" w:hAnsi="Arial Narrow"/>
          <w:sz w:val="24"/>
        </w:rPr>
        <w:t xml:space="preserve">Since the three-dimensional, sculptural components in silver metal clay are all metal when they are fully sintered, they can be filed, drilled, sanded, burnished, soldered, patinated and polished, just as your fabricated or cast pieces.  The tensile strength and density </w:t>
      </w:r>
      <w:r w:rsidR="00087E1E" w:rsidRPr="00087E1E">
        <w:rPr>
          <w:rFonts w:ascii="Arial Narrow" w:hAnsi="Arial Narrow"/>
          <w:sz w:val="24"/>
        </w:rPr>
        <w:t>vary</w:t>
      </w:r>
      <w:r w:rsidR="00315ACD" w:rsidRPr="00087E1E">
        <w:rPr>
          <w:rFonts w:ascii="Arial Narrow" w:hAnsi="Arial Narrow"/>
          <w:sz w:val="24"/>
        </w:rPr>
        <w:t xml:space="preserve"> by which variety of clay you use, and most varieties do not bend and forge</w:t>
      </w:r>
      <w:bookmarkStart w:id="1" w:name="_GoBack"/>
      <w:bookmarkEnd w:id="1"/>
      <w:r w:rsidR="00315ACD" w:rsidRPr="00087E1E">
        <w:rPr>
          <w:rFonts w:ascii="Arial Narrow" w:hAnsi="Arial Narrow"/>
          <w:sz w:val="24"/>
        </w:rPr>
        <w:t xml:space="preserve"> like milled or cast metal.  The sintered metal clay pieces should be burnished well at the joins before soldering, but otherwise, fabricating with sintered metal clay parts is about as easy as using cast or pre-fabricated components in your work.</w:t>
      </w:r>
    </w:p>
    <w:p w14:paraId="08820950" w14:textId="2B048609" w:rsidR="00087E1E" w:rsidRDefault="00315ACD">
      <w:pPr>
        <w:rPr>
          <w:rFonts w:ascii="Arial Narrow" w:hAnsi="Arial Narrow"/>
          <w:sz w:val="24"/>
        </w:rPr>
      </w:pPr>
      <w:r w:rsidRPr="00087E1E">
        <w:rPr>
          <w:rFonts w:ascii="Arial Narrow" w:hAnsi="Arial Narrow"/>
          <w:sz w:val="24"/>
        </w:rPr>
        <w:t xml:space="preserve">Although fabrication has always been my main mode of production, metal clay has occasionally found its way into my work in some form or other over the years.  I have used the metal clay medium to create everything from flat work to beads and hollow forms.  What makes the most sense is to make things that can’t be easily fabricated, like sculptural forms, and to combine fabrication techniques with metal clay in a similar way that jewelers combine cast work with fabrication.  </w:t>
      </w:r>
    </w:p>
    <w:p w14:paraId="30CBE63B" w14:textId="7C662CB7" w:rsidR="00D64A39" w:rsidRPr="00087E1E" w:rsidRDefault="00315ACD">
      <w:pPr>
        <w:rPr>
          <w:rFonts w:ascii="Arial Narrow" w:hAnsi="Arial Narrow"/>
          <w:sz w:val="24"/>
        </w:rPr>
      </w:pPr>
      <w:r w:rsidRPr="00087E1E">
        <w:rPr>
          <w:rFonts w:ascii="Arial Narrow" w:hAnsi="Arial Narrow"/>
          <w:sz w:val="24"/>
        </w:rPr>
        <w:t>By learning to use multiple</w:t>
      </w:r>
      <w:r w:rsidR="00FE50C1">
        <w:rPr>
          <w:rFonts w:ascii="Arial Narrow" w:hAnsi="Arial Narrow"/>
          <w:sz w:val="24"/>
        </w:rPr>
        <w:t xml:space="preserve"> </w:t>
      </w:r>
      <w:r w:rsidRPr="00087E1E">
        <w:rPr>
          <w:rFonts w:ascii="Arial Narrow" w:hAnsi="Arial Narrow"/>
          <w:sz w:val="24"/>
        </w:rPr>
        <w:t>techniques</w:t>
      </w:r>
      <w:r w:rsidR="00FE50C1">
        <w:rPr>
          <w:rFonts w:ascii="Arial Narrow" w:hAnsi="Arial Narrow"/>
          <w:sz w:val="24"/>
        </w:rPr>
        <w:t xml:space="preserve"> in metals</w:t>
      </w:r>
      <w:r w:rsidRPr="00087E1E">
        <w:rPr>
          <w:rFonts w:ascii="Arial Narrow" w:hAnsi="Arial Narrow"/>
          <w:sz w:val="24"/>
        </w:rPr>
        <w:t>, exploring new mediums and advancing your skills, you gain the ability to develop and execute more</w:t>
      </w:r>
      <w:r w:rsidR="00FE50C1">
        <w:rPr>
          <w:rFonts w:ascii="Arial Narrow" w:hAnsi="Arial Narrow"/>
          <w:sz w:val="24"/>
        </w:rPr>
        <w:t xml:space="preserve"> interesting and</w:t>
      </w:r>
      <w:r w:rsidRPr="00087E1E">
        <w:rPr>
          <w:rFonts w:ascii="Arial Narrow" w:hAnsi="Arial Narrow"/>
          <w:sz w:val="24"/>
        </w:rPr>
        <w:t xml:space="preserve"> complex compositions, your ideas can be more animated and your imagination becomes freer to </w:t>
      </w:r>
      <w:r w:rsidR="00A5567E">
        <w:rPr>
          <w:rFonts w:ascii="Arial Narrow" w:hAnsi="Arial Narrow"/>
          <w:sz w:val="24"/>
        </w:rPr>
        <w:t>explore new possibilities</w:t>
      </w:r>
      <w:r w:rsidRPr="00087E1E">
        <w:rPr>
          <w:rFonts w:ascii="Arial Narrow" w:hAnsi="Arial Narrow"/>
          <w:sz w:val="24"/>
        </w:rPr>
        <w:t xml:space="preserve">.  </w:t>
      </w:r>
    </w:p>
    <w:p w14:paraId="35CB585E" w14:textId="2E2DB0D4" w:rsidR="00B06868" w:rsidRDefault="007E6D09" w:rsidP="00B06868">
      <w:pPr>
        <w:tabs>
          <w:tab w:val="left" w:pos="2460"/>
        </w:tabs>
        <w:rPr>
          <w:rFonts w:ascii="Arial Narrow" w:hAnsi="Arial Narrow"/>
        </w:rPr>
      </w:pPr>
      <w:r>
        <w:rPr>
          <w:rFonts w:ascii="Arial Narrow" w:hAnsi="Arial Narrow"/>
          <w:noProof/>
        </w:rPr>
        <w:drawing>
          <wp:anchor distT="0" distB="0" distL="114300" distR="114300" simplePos="0" relativeHeight="251660288" behindDoc="0" locked="0" layoutInCell="1" allowOverlap="1" wp14:anchorId="385AB66F" wp14:editId="414E3F5E">
            <wp:simplePos x="0" y="0"/>
            <wp:positionH relativeFrom="column">
              <wp:posOffset>1981200</wp:posOffset>
            </wp:positionH>
            <wp:positionV relativeFrom="paragraph">
              <wp:posOffset>165100</wp:posOffset>
            </wp:positionV>
            <wp:extent cx="1776020" cy="2065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202.jpg"/>
                    <pic:cNvPicPr/>
                  </pic:nvPicPr>
                  <pic:blipFill rotWithShape="1">
                    <a:blip r:embed="rId10" cstate="print">
                      <a:extLst>
                        <a:ext uri="{28A0092B-C50C-407E-A947-70E740481C1C}">
                          <a14:useLocalDpi xmlns:a14="http://schemas.microsoft.com/office/drawing/2010/main" val="0"/>
                        </a:ext>
                      </a:extLst>
                    </a:blip>
                    <a:srcRect l="20139" t="26297" r="7222" b="17406"/>
                    <a:stretch/>
                  </pic:blipFill>
                  <pic:spPr bwMode="auto">
                    <a:xfrm>
                      <a:off x="0" y="0"/>
                      <a:ext cx="177602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59264" behindDoc="1" locked="0" layoutInCell="1" allowOverlap="1" wp14:anchorId="61784DA9" wp14:editId="37151081">
            <wp:simplePos x="0" y="0"/>
            <wp:positionH relativeFrom="column">
              <wp:posOffset>160020</wp:posOffset>
            </wp:positionH>
            <wp:positionV relativeFrom="paragraph">
              <wp:posOffset>195860</wp:posOffset>
            </wp:positionV>
            <wp:extent cx="1576287" cy="203454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218.jpg"/>
                    <pic:cNvPicPr/>
                  </pic:nvPicPr>
                  <pic:blipFill rotWithShape="1">
                    <a:blip r:embed="rId11" cstate="print">
                      <a:extLst>
                        <a:ext uri="{28A0092B-C50C-407E-A947-70E740481C1C}">
                          <a14:useLocalDpi xmlns:a14="http://schemas.microsoft.com/office/drawing/2010/main" val="0"/>
                        </a:ext>
                      </a:extLst>
                    </a:blip>
                    <a:srcRect l="15278" t="32408" r="9722" b="3055"/>
                    <a:stretch/>
                  </pic:blipFill>
                  <pic:spPr bwMode="auto">
                    <a:xfrm>
                      <a:off x="0" y="0"/>
                      <a:ext cx="1576287" cy="203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7CE" w:rsidRPr="00087E1E">
        <w:rPr>
          <w:rFonts w:ascii="Arial Narrow" w:hAnsi="Arial Narrow"/>
          <w:noProof/>
          <w:sz w:val="24"/>
        </w:rPr>
        <mc:AlternateContent>
          <mc:Choice Requires="wps">
            <w:drawing>
              <wp:anchor distT="0" distB="0" distL="114300" distR="114300" simplePos="0" relativeHeight="251665408" behindDoc="0" locked="0" layoutInCell="1" allowOverlap="1" wp14:anchorId="5767AD75" wp14:editId="282D14BF">
                <wp:simplePos x="0" y="0"/>
                <wp:positionH relativeFrom="column">
                  <wp:posOffset>3939540</wp:posOffset>
                </wp:positionH>
                <wp:positionV relativeFrom="paragraph">
                  <wp:posOffset>3810</wp:posOffset>
                </wp:positionV>
                <wp:extent cx="0" cy="2385060"/>
                <wp:effectExtent l="0" t="0" r="38100" b="34290"/>
                <wp:wrapNone/>
                <wp:docPr id="9" name="Straight Connector 9"/>
                <wp:cNvGraphicFramePr/>
                <a:graphic xmlns:a="http://schemas.openxmlformats.org/drawingml/2006/main">
                  <a:graphicData uri="http://schemas.microsoft.com/office/word/2010/wordprocessingShape">
                    <wps:wsp>
                      <wps:cNvCnPr/>
                      <wps:spPr>
                        <a:xfrm flipH="1">
                          <a:off x="0" y="0"/>
                          <a:ext cx="0" cy="238506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CDED8"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3pt" to="310.2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" strokecolor="#c00000" strokeweight=".5pt">
                <v:stroke joinstyle="miter"/>
              </v:line>
            </w:pict>
          </mc:Fallback>
        </mc:AlternateContent>
      </w:r>
      <w:r w:rsidR="009B27CE" w:rsidRPr="002D2A4D">
        <w:rPr>
          <w:rFonts w:ascii="Arial Narrow" w:hAnsi="Arial Narrow"/>
          <w:noProof/>
        </w:rPr>
        <mc:AlternateContent>
          <mc:Choice Requires="wps">
            <w:drawing>
              <wp:anchor distT="45720" distB="45720" distL="114300" distR="114300" simplePos="0" relativeHeight="251663360" behindDoc="0" locked="0" layoutInCell="1" allowOverlap="1" wp14:anchorId="49CC1D11" wp14:editId="4D7DB299">
                <wp:simplePos x="0" y="0"/>
                <wp:positionH relativeFrom="margin">
                  <wp:posOffset>4030980</wp:posOffset>
                </wp:positionH>
                <wp:positionV relativeFrom="paragraph">
                  <wp:posOffset>620395</wp:posOffset>
                </wp:positionV>
                <wp:extent cx="2202180" cy="1404620"/>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4620"/>
                        </a:xfrm>
                        <a:prstGeom prst="rect">
                          <a:avLst/>
                        </a:prstGeom>
                        <a:solidFill>
                          <a:srgbClr val="FFFFFF"/>
                        </a:solidFill>
                        <a:ln w="9525">
                          <a:noFill/>
                          <a:miter lim="800000"/>
                          <a:headEnd/>
                          <a:tailEnd/>
                        </a:ln>
                      </wps:spPr>
                      <wps:txbx>
                        <w:txbxContent>
                          <w:p w14:paraId="5CBD1FCB" w14:textId="2058A928" w:rsidR="002D2A4D" w:rsidRPr="007E6D09" w:rsidRDefault="002D2A4D">
                            <w:pPr>
                              <w:rPr>
                                <w:sz w:val="20"/>
                              </w:rPr>
                            </w:pPr>
                            <w:r w:rsidRPr="007E6D09">
                              <w:rPr>
                                <w:i/>
                                <w:sz w:val="20"/>
                              </w:rPr>
                              <w:t>Now You See Me Now You Don’t</w:t>
                            </w:r>
                            <w:r w:rsidRPr="007E6D09">
                              <w:rPr>
                                <w:i/>
                                <w:sz w:val="20"/>
                              </w:rPr>
                              <w:br/>
                            </w:r>
                            <w:r w:rsidRPr="007E6D09">
                              <w:rPr>
                                <w:sz w:val="20"/>
                              </w:rPr>
                              <w:t>Julie Sanford</w:t>
                            </w:r>
                            <w:r w:rsidRPr="007E6D09">
                              <w:rPr>
                                <w:sz w:val="20"/>
                              </w:rPr>
                              <w:br/>
                              <w:t>Sterling and Fine Silver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C1D11" id="_x0000_t202" coordsize="21600,21600" o:spt="202" path="m,l,21600r21600,l21600,xe">
                <v:stroke joinstyle="miter"/>
                <v:path gradientshapeok="t" o:connecttype="rect"/>
              </v:shapetype>
              <v:shape id="Text Box 2" o:spid="_x0000_s1026" type="#_x0000_t202" style="position:absolute;margin-left:317.4pt;margin-top:48.85pt;width:173.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yw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" stroked="f">
                <v:textbox style="mso-fit-shape-to-text:t">
                  <w:txbxContent>
                    <w:p w14:paraId="5CBD1FCB" w14:textId="2058A928" w:rsidR="002D2A4D" w:rsidRPr="007E6D09" w:rsidRDefault="002D2A4D">
                      <w:pPr>
                        <w:rPr>
                          <w:sz w:val="20"/>
                        </w:rPr>
                      </w:pPr>
                      <w:r w:rsidRPr="007E6D09">
                        <w:rPr>
                          <w:i/>
                          <w:sz w:val="20"/>
                        </w:rPr>
                        <w:t>Now You See Me Now You Don’t</w:t>
                      </w:r>
                      <w:r w:rsidRPr="007E6D09">
                        <w:rPr>
                          <w:i/>
                          <w:sz w:val="20"/>
                        </w:rPr>
                        <w:br/>
                      </w:r>
                      <w:r w:rsidRPr="007E6D09">
                        <w:rPr>
                          <w:sz w:val="20"/>
                        </w:rPr>
                        <w:t>Julie Sanford</w:t>
                      </w:r>
                      <w:r w:rsidRPr="007E6D09">
                        <w:rPr>
                          <w:sz w:val="20"/>
                        </w:rPr>
                        <w:br/>
                        <w:t>Sterling and Fine Silver</w:t>
                      </w:r>
                    </w:p>
                  </w:txbxContent>
                </v:textbox>
                <w10:wrap type="square" anchorx="margin"/>
              </v:shape>
            </w:pict>
          </mc:Fallback>
        </mc:AlternateContent>
      </w:r>
      <w:r w:rsidR="009B27CE" w:rsidRPr="00087E1E">
        <w:rPr>
          <w:rFonts w:ascii="Arial Narrow" w:hAnsi="Arial Narrow"/>
          <w:noProof/>
          <w:sz w:val="24"/>
        </w:rPr>
        <mc:AlternateContent>
          <mc:Choice Requires="wps">
            <w:drawing>
              <wp:anchor distT="0" distB="0" distL="114300" distR="114300" simplePos="0" relativeHeight="251664384" behindDoc="0" locked="0" layoutInCell="1" allowOverlap="1" wp14:anchorId="0120A325" wp14:editId="6ABAFC9B">
                <wp:simplePos x="0" y="0"/>
                <wp:positionH relativeFrom="column">
                  <wp:posOffset>7620</wp:posOffset>
                </wp:positionH>
                <wp:positionV relativeFrom="paragraph">
                  <wp:posOffset>3810</wp:posOffset>
                </wp:positionV>
                <wp:extent cx="39319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3192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25BE5"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pt" to="3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" strokecolor="#c00000" strokeweight=".5pt">
                <v:stroke joinstyle="miter"/>
              </v:line>
            </w:pict>
          </mc:Fallback>
        </mc:AlternateContent>
      </w:r>
      <w:r w:rsidR="00B06868">
        <w:rPr>
          <w:rFonts w:ascii="Arial Narrow" w:hAnsi="Arial Narrow"/>
        </w:rPr>
        <w:tab/>
      </w:r>
    </w:p>
    <w:p w14:paraId="29E59274" w14:textId="2014279D" w:rsidR="007E6D09" w:rsidRPr="007E6D09" w:rsidRDefault="007E6D09" w:rsidP="007E6D09">
      <w:pPr>
        <w:rPr>
          <w:rFonts w:ascii="Arial Narrow" w:hAnsi="Arial Narrow"/>
        </w:rPr>
      </w:pPr>
    </w:p>
    <w:p w14:paraId="40406E34" w14:textId="02D09544" w:rsidR="007E6D09" w:rsidRPr="007E6D09" w:rsidRDefault="007E6D09" w:rsidP="007E6D09">
      <w:pPr>
        <w:rPr>
          <w:rFonts w:ascii="Arial Narrow" w:hAnsi="Arial Narrow"/>
        </w:rPr>
      </w:pPr>
    </w:p>
    <w:p w14:paraId="16FAF30D" w14:textId="344AE6AF" w:rsidR="007E6D09" w:rsidRPr="007E6D09" w:rsidRDefault="007E6D09" w:rsidP="007E6D09">
      <w:pPr>
        <w:rPr>
          <w:rFonts w:ascii="Arial Narrow" w:hAnsi="Arial Narrow"/>
        </w:rPr>
      </w:pPr>
    </w:p>
    <w:p w14:paraId="38809174" w14:textId="3758ECBA" w:rsidR="007E6D09" w:rsidRPr="007E6D09" w:rsidRDefault="007E6D09" w:rsidP="007E6D09">
      <w:pPr>
        <w:rPr>
          <w:rFonts w:ascii="Arial Narrow" w:hAnsi="Arial Narrow"/>
        </w:rPr>
      </w:pPr>
    </w:p>
    <w:p w14:paraId="697E7063" w14:textId="32AA777B" w:rsidR="007E6D09" w:rsidRPr="007E6D09" w:rsidRDefault="007E6D09" w:rsidP="007E6D09">
      <w:pPr>
        <w:rPr>
          <w:rFonts w:ascii="Arial Narrow" w:hAnsi="Arial Narrow"/>
        </w:rPr>
      </w:pPr>
    </w:p>
    <w:p w14:paraId="50B68AA4" w14:textId="05F19112" w:rsidR="007E6D09" w:rsidRPr="007E6D09" w:rsidRDefault="007E6D09" w:rsidP="007E6D09">
      <w:pPr>
        <w:rPr>
          <w:rFonts w:ascii="Arial Narrow" w:hAnsi="Arial Narrow"/>
        </w:rPr>
      </w:pPr>
    </w:p>
    <w:p w14:paraId="1F570AB3" w14:textId="6942407A" w:rsidR="007E6D09" w:rsidRPr="007E6D09" w:rsidRDefault="007E6D09" w:rsidP="007E6D09">
      <w:pPr>
        <w:rPr>
          <w:rFonts w:ascii="Arial Narrow" w:hAnsi="Arial Narrow"/>
        </w:rPr>
      </w:pPr>
    </w:p>
    <w:p w14:paraId="2DB08527" w14:textId="1C31D913" w:rsidR="007E6D09" w:rsidRDefault="007E6D09" w:rsidP="007E6D09">
      <w:pPr>
        <w:rPr>
          <w:rFonts w:ascii="Arial Narrow" w:hAnsi="Arial Narrow"/>
        </w:rPr>
      </w:pPr>
    </w:p>
    <w:p w14:paraId="690156E1" w14:textId="77777777" w:rsidR="007E6D09" w:rsidRPr="007E6D09" w:rsidRDefault="007E6D09" w:rsidP="007E6D09">
      <w:pPr>
        <w:rPr>
          <w:rFonts w:ascii="Arial Narrow" w:hAnsi="Arial Narrow"/>
        </w:rPr>
      </w:pPr>
    </w:p>
    <w:p w14:paraId="21D40F02" w14:textId="5F507D17" w:rsidR="007E6D09" w:rsidRDefault="007E6D09" w:rsidP="007E6D09">
      <w:pPr>
        <w:rPr>
          <w:rFonts w:ascii="Arial Narrow" w:hAnsi="Arial Narrow"/>
        </w:rPr>
      </w:pPr>
    </w:p>
    <w:p w14:paraId="23F57662" w14:textId="5D05DF96" w:rsidR="007E6D09" w:rsidRPr="007E6D09" w:rsidRDefault="007E6D09" w:rsidP="008A57C8">
      <w:pPr>
        <w:jc w:val="center"/>
        <w:rPr>
          <w:rFonts w:ascii="Arial Narrow" w:hAnsi="Arial Narrow"/>
        </w:rPr>
      </w:pPr>
      <w:r>
        <w:rPr>
          <w:rFonts w:ascii="Arial Narrow" w:hAnsi="Arial Narrow"/>
          <w:noProof/>
        </w:rPr>
        <w:drawing>
          <wp:inline distT="0" distB="0" distL="0" distR="0" wp14:anchorId="5BDDBDA1" wp14:editId="64C0B71B">
            <wp:extent cx="685800" cy="6363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7229" cy="646948"/>
                    </a:xfrm>
                    <a:prstGeom prst="rect">
                      <a:avLst/>
                    </a:prstGeom>
                  </pic:spPr>
                </pic:pic>
              </a:graphicData>
            </a:graphic>
          </wp:inline>
        </w:drawing>
      </w:r>
    </w:p>
    <w:sectPr w:rsidR="007E6D09" w:rsidRPr="007E6D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F06A" w14:textId="77777777" w:rsidR="000A22E5" w:rsidRDefault="000A22E5" w:rsidP="00315ACD">
      <w:pPr>
        <w:spacing w:after="0" w:line="240" w:lineRule="auto"/>
      </w:pPr>
      <w:r>
        <w:separator/>
      </w:r>
    </w:p>
  </w:endnote>
  <w:endnote w:type="continuationSeparator" w:id="0">
    <w:p w14:paraId="7AE60FA0" w14:textId="77777777" w:rsidR="000A22E5" w:rsidRDefault="000A22E5" w:rsidP="0031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778F" w14:textId="77777777" w:rsidR="00B1023D" w:rsidRPr="00B1023D" w:rsidRDefault="00B06868" w:rsidP="00204E72">
    <w:pPr>
      <w:pStyle w:val="Footer"/>
      <w:jc w:val="center"/>
      <w:rPr>
        <w:rFonts w:cstheme="minorHAnsi"/>
        <w:color w:val="7F7F7F" w:themeColor="text1" w:themeTint="80"/>
        <w:sz w:val="20"/>
      </w:rPr>
    </w:pPr>
    <w:r w:rsidRPr="00B1023D">
      <w:rPr>
        <w:color w:val="7F7F7F" w:themeColor="text1" w:themeTint="80"/>
        <w:sz w:val="20"/>
      </w:rPr>
      <w:t>Julie Sanford-Studio JSD</w:t>
    </w:r>
    <w:r w:rsidR="002D54CC" w:rsidRPr="00B1023D">
      <w:rPr>
        <w:color w:val="7F7F7F" w:themeColor="text1" w:themeTint="80"/>
        <w:sz w:val="20"/>
      </w:rPr>
      <w:t> </w:t>
    </w:r>
    <w:r w:rsidR="002D54CC" w:rsidRPr="00B1023D">
      <w:rPr>
        <w:rFonts w:cstheme="minorHAnsi"/>
        <w:color w:val="7F7F7F" w:themeColor="text1" w:themeTint="80"/>
        <w:sz w:val="20"/>
      </w:rPr>
      <w:t>∙</w:t>
    </w:r>
    <w:r w:rsidR="002D54CC" w:rsidRPr="00B1023D">
      <w:rPr>
        <w:color w:val="7F7F7F" w:themeColor="text1" w:themeTint="80"/>
        <w:sz w:val="20"/>
      </w:rPr>
      <w:t xml:space="preserve"> </w:t>
    </w:r>
    <w:hyperlink r:id="rId1" w:history="1">
      <w:r w:rsidR="002D54CC" w:rsidRPr="00B1023D">
        <w:rPr>
          <w:rStyle w:val="Hyperlink"/>
          <w:color w:val="7F7F7F" w:themeColor="text1" w:themeTint="80"/>
          <w:sz w:val="20"/>
          <w:u w:val="none"/>
        </w:rPr>
        <w:t>www.JulieSanfordDesigns.com</w:t>
      </w:r>
    </w:hyperlink>
    <w:r w:rsidR="002D54CC" w:rsidRPr="00B1023D">
      <w:rPr>
        <w:color w:val="7F7F7F" w:themeColor="text1" w:themeTint="80"/>
        <w:sz w:val="20"/>
      </w:rPr>
      <w:t> </w:t>
    </w:r>
    <w:r w:rsidR="002D54CC" w:rsidRPr="00B1023D">
      <w:rPr>
        <w:rFonts w:cstheme="minorHAnsi"/>
        <w:color w:val="7F7F7F" w:themeColor="text1" w:themeTint="80"/>
        <w:sz w:val="20"/>
      </w:rPr>
      <w:t xml:space="preserve">∙ </w:t>
    </w:r>
    <w:hyperlink r:id="rId2" w:history="1">
      <w:r w:rsidR="002D54CC" w:rsidRPr="00B1023D">
        <w:rPr>
          <w:rStyle w:val="Hyperlink"/>
          <w:color w:val="7F7F7F" w:themeColor="text1" w:themeTint="80"/>
          <w:sz w:val="20"/>
          <w:u w:val="none"/>
        </w:rPr>
        <w:t>www.StudioJSD.com</w:t>
      </w:r>
    </w:hyperlink>
    <w:r w:rsidRPr="00B1023D">
      <w:rPr>
        <w:color w:val="7F7F7F" w:themeColor="text1" w:themeTint="80"/>
        <w:sz w:val="20"/>
      </w:rPr>
      <w:t xml:space="preserve"> </w:t>
    </w:r>
  </w:p>
  <w:p w14:paraId="01B9A875" w14:textId="770CC1A8" w:rsidR="00315ACD" w:rsidRPr="00B1023D" w:rsidRDefault="00204E72" w:rsidP="00204E72">
    <w:pPr>
      <w:pStyle w:val="Footer"/>
      <w:jc w:val="center"/>
      <w:rPr>
        <w:color w:val="7F7F7F" w:themeColor="text1" w:themeTint="80"/>
        <w:sz w:val="20"/>
      </w:rPr>
    </w:pPr>
    <w:r w:rsidRPr="00B1023D">
      <w:rPr>
        <w:color w:val="7F7F7F" w:themeColor="text1" w:themeTint="80"/>
        <w:sz w:val="20"/>
      </w:rPr>
      <w:t>Social</w:t>
    </w:r>
    <w:r w:rsidR="00B1023D" w:rsidRPr="00B1023D">
      <w:rPr>
        <w:color w:val="7F7F7F" w:themeColor="text1" w:themeTint="80"/>
        <w:sz w:val="20"/>
      </w:rPr>
      <w:t xml:space="preserve"> Media</w:t>
    </w:r>
    <w:r w:rsidRPr="00B1023D">
      <w:rPr>
        <w:color w:val="7F7F7F" w:themeColor="text1" w:themeTint="80"/>
        <w:sz w:val="20"/>
      </w:rPr>
      <w:t>-</w:t>
    </w:r>
    <w:r w:rsidR="00B06868" w:rsidRPr="00B1023D">
      <w:rPr>
        <w:color w:val="7F7F7F" w:themeColor="text1" w:themeTint="80"/>
        <w:sz w:val="20"/>
      </w:rPr>
      <w:t>@juliesanforddesigns</w:t>
    </w:r>
  </w:p>
  <w:p w14:paraId="1A0A3DC8" w14:textId="77777777" w:rsidR="00315ACD" w:rsidRDefault="0031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3B54" w14:textId="77777777" w:rsidR="000A22E5" w:rsidRDefault="000A22E5" w:rsidP="00315ACD">
      <w:pPr>
        <w:spacing w:after="0" w:line="240" w:lineRule="auto"/>
      </w:pPr>
      <w:r>
        <w:separator/>
      </w:r>
    </w:p>
  </w:footnote>
  <w:footnote w:type="continuationSeparator" w:id="0">
    <w:p w14:paraId="6E1CD758" w14:textId="77777777" w:rsidR="000A22E5" w:rsidRDefault="000A22E5" w:rsidP="0031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35A9"/>
    <w:multiLevelType w:val="hybridMultilevel"/>
    <w:tmpl w:val="ACB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CD"/>
    <w:rsid w:val="00087E1E"/>
    <w:rsid w:val="000A22E5"/>
    <w:rsid w:val="0019149D"/>
    <w:rsid w:val="00204E72"/>
    <w:rsid w:val="00292F92"/>
    <w:rsid w:val="002D2A4D"/>
    <w:rsid w:val="002D54CC"/>
    <w:rsid w:val="00315ACD"/>
    <w:rsid w:val="00334557"/>
    <w:rsid w:val="003368E3"/>
    <w:rsid w:val="003B4FF2"/>
    <w:rsid w:val="004263C8"/>
    <w:rsid w:val="0065051D"/>
    <w:rsid w:val="006F0318"/>
    <w:rsid w:val="007E6D09"/>
    <w:rsid w:val="008A57C8"/>
    <w:rsid w:val="009A5ECF"/>
    <w:rsid w:val="009B27CE"/>
    <w:rsid w:val="00A5567E"/>
    <w:rsid w:val="00AE67F8"/>
    <w:rsid w:val="00B06868"/>
    <w:rsid w:val="00B1023D"/>
    <w:rsid w:val="00CD2B77"/>
    <w:rsid w:val="00CE5D94"/>
    <w:rsid w:val="00CE7B14"/>
    <w:rsid w:val="00D64A39"/>
    <w:rsid w:val="00D82467"/>
    <w:rsid w:val="00E6756B"/>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E245"/>
  <w15:chartTrackingRefBased/>
  <w15:docId w15:val="{6E86A9AF-4DEC-4209-9007-B506386B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A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ACD"/>
  </w:style>
  <w:style w:type="paragraph" w:styleId="Footer">
    <w:name w:val="footer"/>
    <w:basedOn w:val="Normal"/>
    <w:link w:val="FooterChar"/>
    <w:uiPriority w:val="99"/>
    <w:unhideWhenUsed/>
    <w:rsid w:val="0031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CD"/>
  </w:style>
  <w:style w:type="character" w:styleId="Hyperlink">
    <w:name w:val="Hyperlink"/>
    <w:basedOn w:val="DefaultParagraphFont"/>
    <w:uiPriority w:val="99"/>
    <w:unhideWhenUsed/>
    <w:rsid w:val="00B06868"/>
    <w:rPr>
      <w:color w:val="0563C1" w:themeColor="hyperlink"/>
      <w:u w:val="single"/>
    </w:rPr>
  </w:style>
  <w:style w:type="character" w:styleId="UnresolvedMention">
    <w:name w:val="Unresolved Mention"/>
    <w:basedOn w:val="DefaultParagraphFont"/>
    <w:uiPriority w:val="99"/>
    <w:semiHidden/>
    <w:unhideWhenUsed/>
    <w:rsid w:val="00B0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dioJSD.com" TargetMode="External"/><Relationship Id="rId1" Type="http://schemas.openxmlformats.org/officeDocument/2006/relationships/hyperlink" Target="http://www.JulieSanford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2019-05-31T02:12:00Z</cp:lastPrinted>
  <dcterms:created xsi:type="dcterms:W3CDTF">2019-03-03T15:02:00Z</dcterms:created>
  <dcterms:modified xsi:type="dcterms:W3CDTF">2019-10-25T12:54:00Z</dcterms:modified>
</cp:coreProperties>
</file>